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4838" w:rsidRDefault="005A76AC" w:rsidP="001D287F">
      <w:pPr>
        <w:jc w:val="right"/>
        <w:rPr>
          <w:rtl/>
        </w:rPr>
      </w:pPr>
      <w:r>
        <w:rPr>
          <w:rFonts w:hint="cs"/>
          <w:rtl/>
        </w:rPr>
        <w:t xml:space="preserve">הנדון: </w:t>
      </w:r>
      <w:r w:rsidR="00DA2A7E">
        <w:rPr>
          <w:rFonts w:hint="cs"/>
          <w:rtl/>
        </w:rPr>
        <w:t xml:space="preserve">חברת </w:t>
      </w:r>
      <w:r w:rsidR="001D287F">
        <w:rPr>
          <w:rFonts w:hint="cs"/>
          <w:rtl/>
        </w:rPr>
        <w:t>סליל המנוע</w:t>
      </w:r>
      <w:r w:rsidR="00DA2A7E">
        <w:rPr>
          <w:rFonts w:hint="cs"/>
          <w:rtl/>
        </w:rPr>
        <w:t xml:space="preserve"> </w:t>
      </w:r>
      <w:r>
        <w:rPr>
          <w:rtl/>
        </w:rPr>
        <w:t>–</w:t>
      </w:r>
      <w:r>
        <w:rPr>
          <w:rFonts w:hint="cs"/>
          <w:rtl/>
        </w:rPr>
        <w:t xml:space="preserve"> ספק יחיד                                                     תאריך: </w:t>
      </w:r>
      <w:r w:rsidR="001D287F">
        <w:rPr>
          <w:rFonts w:hint="cs"/>
          <w:rtl/>
        </w:rPr>
        <w:t>29</w:t>
      </w:r>
      <w:r w:rsidR="00870E74">
        <w:rPr>
          <w:rFonts w:hint="cs"/>
          <w:rtl/>
        </w:rPr>
        <w:t>.11</w:t>
      </w:r>
      <w:r>
        <w:rPr>
          <w:rFonts w:hint="cs"/>
          <w:rtl/>
        </w:rPr>
        <w:t>.2015</w:t>
      </w:r>
    </w:p>
    <w:p w:rsidR="005A76AC" w:rsidRDefault="005A76AC" w:rsidP="005A76AC">
      <w:pPr>
        <w:jc w:val="right"/>
        <w:rPr>
          <w:rtl/>
        </w:rPr>
      </w:pPr>
    </w:p>
    <w:p w:rsidR="005A76AC" w:rsidRDefault="005A76AC" w:rsidP="005A76AC">
      <w:pPr>
        <w:jc w:val="right"/>
        <w:rPr>
          <w:rtl/>
        </w:rPr>
      </w:pPr>
      <w:r>
        <w:rPr>
          <w:rFonts w:hint="cs"/>
          <w:rtl/>
        </w:rPr>
        <w:t>הצהרה</w:t>
      </w:r>
    </w:p>
    <w:p w:rsidR="001D287F" w:rsidRDefault="001D287F" w:rsidP="001D287F">
      <w:pPr>
        <w:jc w:val="right"/>
        <w:rPr>
          <w:rtl/>
        </w:rPr>
      </w:pPr>
      <w:r>
        <w:rPr>
          <w:rFonts w:hint="cs"/>
          <w:rtl/>
        </w:rPr>
        <w:t>חברת סליל המנוע הינה חברה אשר מתמחה ביצירת פתרונות בנושאי משאבות, לוחות חשמל, פתרונות שטח וכדומה. לחברה הידע הבלעדי בתכנון, בנייה, רכש, ייבוא, התקנה ותמיכה בנושאים אלו יחד ומתוך כך יתרונה.</w:t>
      </w:r>
    </w:p>
    <w:p w:rsidR="001D287F" w:rsidRDefault="001D287F" w:rsidP="001D287F">
      <w:pPr>
        <w:jc w:val="right"/>
        <w:rPr>
          <w:rtl/>
        </w:rPr>
      </w:pPr>
      <w:r>
        <w:rPr>
          <w:rFonts w:hint="cs"/>
          <w:rtl/>
        </w:rPr>
        <w:t>בביה"ח מותקנות מספר משאבות חדשות ולוח חשמל עם ממיר תדר אשר סליל המונע נותן את השירות המקיף ובכך תורם להעלאת יעילות מערכות בית החולים וזמינות ללקוחותיה.</w:t>
      </w:r>
    </w:p>
    <w:p w:rsidR="005A76AC" w:rsidRDefault="005A76AC" w:rsidP="005A76AC">
      <w:pPr>
        <w:jc w:val="right"/>
        <w:rPr>
          <w:rtl/>
        </w:rPr>
      </w:pPr>
      <w:r>
        <w:rPr>
          <w:rFonts w:hint="cs"/>
          <w:rtl/>
        </w:rPr>
        <w:t>לפיכך, הנני ממליץ להגדירו כספק יחיד</w:t>
      </w:r>
    </w:p>
    <w:p w:rsidR="005A76AC" w:rsidRDefault="005A76AC" w:rsidP="005A76AC">
      <w:pPr>
        <w:jc w:val="right"/>
        <w:rPr>
          <w:rtl/>
        </w:rPr>
      </w:pPr>
    </w:p>
    <w:p w:rsidR="005A76AC" w:rsidRDefault="005A76AC" w:rsidP="005A76AC">
      <w:pPr>
        <w:spacing w:after="0" w:line="240" w:lineRule="auto"/>
        <w:jc w:val="right"/>
        <w:rPr>
          <w:rtl/>
        </w:rPr>
      </w:pPr>
      <w:r>
        <w:rPr>
          <w:rFonts w:hint="cs"/>
          <w:rtl/>
        </w:rPr>
        <w:t>בברכה,</w:t>
      </w:r>
    </w:p>
    <w:p w:rsidR="005A76AC" w:rsidRDefault="005A76AC" w:rsidP="005A76AC">
      <w:pPr>
        <w:spacing w:after="0" w:line="240" w:lineRule="auto"/>
        <w:jc w:val="right"/>
        <w:rPr>
          <w:rtl/>
        </w:rPr>
      </w:pPr>
      <w:r>
        <w:rPr>
          <w:rFonts w:hint="cs"/>
          <w:rtl/>
        </w:rPr>
        <w:t>אורן אלעד</w:t>
      </w:r>
    </w:p>
    <w:p w:rsidR="005A76AC" w:rsidRDefault="005A76AC" w:rsidP="005A76AC">
      <w:pPr>
        <w:spacing w:after="0" w:line="240" w:lineRule="auto"/>
        <w:jc w:val="right"/>
        <w:rPr>
          <w:rtl/>
        </w:rPr>
      </w:pPr>
      <w:r>
        <w:rPr>
          <w:rFonts w:hint="cs"/>
          <w:rtl/>
        </w:rPr>
        <w:t>מנהל אחזקה</w:t>
      </w:r>
    </w:p>
    <w:p w:rsidR="005A76AC" w:rsidRDefault="005A76AC" w:rsidP="005A76AC">
      <w:pPr>
        <w:spacing w:after="0" w:line="240" w:lineRule="auto"/>
        <w:jc w:val="right"/>
        <w:rPr>
          <w:rtl/>
        </w:rPr>
      </w:pPr>
      <w:r>
        <w:rPr>
          <w:rFonts w:hint="cs"/>
          <w:rtl/>
        </w:rPr>
        <w:t>ביה"ח פלימן, חיפה</w:t>
      </w:r>
    </w:p>
    <w:sectPr w:rsidR="005A76AC" w:rsidSect="002E4838">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5A76AC"/>
    <w:rsid w:val="0001563A"/>
    <w:rsid w:val="00037924"/>
    <w:rsid w:val="001D287F"/>
    <w:rsid w:val="00294B1C"/>
    <w:rsid w:val="002C65E0"/>
    <w:rsid w:val="002E4838"/>
    <w:rsid w:val="003630D5"/>
    <w:rsid w:val="003E0B46"/>
    <w:rsid w:val="005A76AC"/>
    <w:rsid w:val="006031F9"/>
    <w:rsid w:val="007E1E6F"/>
    <w:rsid w:val="00870E74"/>
    <w:rsid w:val="009243C8"/>
    <w:rsid w:val="00927AA9"/>
    <w:rsid w:val="00A2331D"/>
    <w:rsid w:val="00A87264"/>
    <w:rsid w:val="00C1746D"/>
    <w:rsid w:val="00D039C7"/>
    <w:rsid w:val="00D03B0F"/>
    <w:rsid w:val="00DA2A7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483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89</Words>
  <Characters>446</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Health.gov.il</Company>
  <LinksUpToDate>false</LinksUpToDate>
  <CharactersWithSpaces>534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oren.elad</dc:creator>
  <cp:lastModifiedBy>MOH</cp:lastModifiedBy>
  <cp:revision>2</cp:revision>
  <dcterms:created xsi:type="dcterms:W3CDTF">2018-11-26T06:26:00Z</dcterms:created>
  <dcterms:modified xsi:type="dcterms:W3CDTF">2018-11-26T06:26:00Z</dcterms:modified>
</cp:coreProperties>
</file>